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9F935" w14:textId="77777777" w:rsidR="00B765B9" w:rsidRPr="00B765B9" w:rsidRDefault="00B765B9" w:rsidP="00B765B9">
      <w:pPr>
        <w:rPr>
          <w:b/>
          <w:bCs/>
        </w:rPr>
      </w:pPr>
      <w:r w:rsidRPr="00B765B9">
        <w:rPr>
          <w:b/>
          <w:bCs/>
        </w:rPr>
        <w:t>ANTRAGSFORMULAR ZUR AUSSTELLUNG DER GASTROCARD</w:t>
      </w:r>
    </w:p>
    <w:p w14:paraId="3BAA0A12" w14:textId="77777777" w:rsidR="00B765B9" w:rsidRPr="00B765B9" w:rsidRDefault="00B765B9" w:rsidP="00B765B9">
      <w:r w:rsidRPr="00B765B9">
        <w:rPr>
          <w:b/>
          <w:bCs/>
        </w:rPr>
        <w:t>Herausgeber und Betreiber:</w:t>
      </w:r>
      <w:r w:rsidRPr="00B765B9">
        <w:t xml:space="preserve"> Spritzeria Morgenstern (im Folgenden: "Spritzeria")</w:t>
      </w:r>
    </w:p>
    <w:p w14:paraId="055127A3" w14:textId="77777777" w:rsidR="00B765B9" w:rsidRPr="00B765B9" w:rsidRDefault="00B765B9" w:rsidP="00B765B9">
      <w:pPr>
        <w:rPr>
          <w:b/>
          <w:bCs/>
        </w:rPr>
      </w:pPr>
      <w:r w:rsidRPr="00B765B9">
        <w:rPr>
          <w:b/>
          <w:bCs/>
        </w:rPr>
        <w:t>1. PERSÖNLICHE ANTRAGSDATEN (KUNDENDATEN)</w:t>
      </w:r>
    </w:p>
    <w:p w14:paraId="156A5C8D" w14:textId="77777777" w:rsidR="00B765B9" w:rsidRPr="00B765B9" w:rsidRDefault="00B765B9" w:rsidP="00B765B9">
      <w:r w:rsidRPr="00B765B9">
        <w:t>Bitte füllen Sie alle Felder in Druckbuchstaben aus.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"/>
        <w:gridCol w:w="5584"/>
      </w:tblGrid>
      <w:tr w:rsidR="00B765B9" w:rsidRPr="00B765B9" w14:paraId="61587BA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D59E0" w14:textId="77777777" w:rsidR="00B765B9" w:rsidRPr="00B765B9" w:rsidRDefault="00B765B9" w:rsidP="00B765B9">
            <w:r w:rsidRPr="00B765B9">
              <w:rPr>
                <w:b/>
                <w:bCs/>
              </w:rPr>
              <w:t>Feld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DB93E" w14:textId="77777777" w:rsidR="00B765B9" w:rsidRPr="00B765B9" w:rsidRDefault="00B765B9" w:rsidP="00B765B9">
            <w:r w:rsidRPr="00B765B9">
              <w:rPr>
                <w:b/>
                <w:bCs/>
              </w:rPr>
              <w:t>Angabe</w:t>
            </w:r>
          </w:p>
        </w:tc>
      </w:tr>
      <w:tr w:rsidR="00B765B9" w:rsidRPr="00B765B9" w14:paraId="1B2C892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8D9B4E" w14:textId="77777777" w:rsidR="00B765B9" w:rsidRPr="00B765B9" w:rsidRDefault="00B765B9" w:rsidP="00B765B9">
            <w:r w:rsidRPr="00B765B9">
              <w:rPr>
                <w:b/>
                <w:bCs/>
              </w:rPr>
              <w:t>Name, Vorname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8BB1B0" w14:textId="77777777" w:rsidR="00B765B9" w:rsidRPr="00B765B9" w:rsidRDefault="00B765B9" w:rsidP="00B765B9">
            <w:r w:rsidRPr="00B765B9">
              <w:t>__________________________________________________</w:t>
            </w:r>
          </w:p>
        </w:tc>
      </w:tr>
      <w:tr w:rsidR="00B765B9" w:rsidRPr="00B765B9" w14:paraId="7AE65BF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974DD4" w14:textId="77777777" w:rsidR="00B765B9" w:rsidRPr="00B765B9" w:rsidRDefault="00B765B9" w:rsidP="00B765B9">
            <w:r w:rsidRPr="00B765B9">
              <w:rPr>
                <w:b/>
                <w:bCs/>
              </w:rPr>
              <w:t>Geburtsdatum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1869F" w14:textId="77777777" w:rsidR="00B765B9" w:rsidRPr="00B765B9" w:rsidRDefault="00B765B9" w:rsidP="00B765B9">
            <w:r w:rsidRPr="00B765B9">
              <w:t>TT / MM / JJJJ: ________ / ________ / ________</w:t>
            </w:r>
          </w:p>
        </w:tc>
      </w:tr>
      <w:tr w:rsidR="00B765B9" w:rsidRPr="00B765B9" w14:paraId="7CABC6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353F8" w14:textId="77777777" w:rsidR="00B765B9" w:rsidRPr="00B765B9" w:rsidRDefault="00B765B9" w:rsidP="00B765B9">
            <w:r w:rsidRPr="00B765B9">
              <w:rPr>
                <w:b/>
                <w:bCs/>
              </w:rPr>
              <w:t>Straße, Hausnummer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993C50" w14:textId="77777777" w:rsidR="00B765B9" w:rsidRPr="00B765B9" w:rsidRDefault="00B765B9" w:rsidP="00B765B9">
            <w:r w:rsidRPr="00B765B9">
              <w:t>__________________________________________________</w:t>
            </w:r>
          </w:p>
        </w:tc>
      </w:tr>
      <w:tr w:rsidR="00B765B9" w:rsidRPr="00B765B9" w14:paraId="171BC2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ED8C07" w14:textId="77777777" w:rsidR="00B765B9" w:rsidRPr="00B765B9" w:rsidRDefault="00B765B9" w:rsidP="00B765B9">
            <w:r w:rsidRPr="00B765B9">
              <w:rPr>
                <w:b/>
                <w:bCs/>
              </w:rPr>
              <w:t>PLZ, Ort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1E35B" w14:textId="77777777" w:rsidR="00B765B9" w:rsidRPr="00B765B9" w:rsidRDefault="00B765B9" w:rsidP="00B765B9">
            <w:r w:rsidRPr="00B765B9">
              <w:t>__________________________________________________</w:t>
            </w:r>
          </w:p>
        </w:tc>
      </w:tr>
      <w:tr w:rsidR="00B765B9" w:rsidRPr="00B765B9" w14:paraId="6ACB991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FC85B7" w14:textId="77777777" w:rsidR="00B765B9" w:rsidRPr="00B765B9" w:rsidRDefault="00B765B9" w:rsidP="00B765B9">
            <w:r w:rsidRPr="00B765B9">
              <w:rPr>
                <w:b/>
                <w:bCs/>
              </w:rPr>
              <w:t>Land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270BB" w14:textId="77777777" w:rsidR="00B765B9" w:rsidRPr="00B765B9" w:rsidRDefault="00B765B9" w:rsidP="00B765B9">
            <w:r w:rsidRPr="00B765B9">
              <w:t>__________________________________________________</w:t>
            </w:r>
          </w:p>
        </w:tc>
      </w:tr>
      <w:tr w:rsidR="00B765B9" w:rsidRPr="00B765B9" w14:paraId="55A8535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BBE091" w14:textId="77777777" w:rsidR="00B765B9" w:rsidRPr="00B765B9" w:rsidRDefault="00B765B9" w:rsidP="00B765B9">
            <w:r w:rsidRPr="00B765B9">
              <w:rPr>
                <w:b/>
                <w:bCs/>
              </w:rPr>
              <w:t>E-Mail-Adresse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A2E7EE" w14:textId="77777777" w:rsidR="00B765B9" w:rsidRPr="00B765B9" w:rsidRDefault="00B765B9" w:rsidP="00B765B9">
            <w:r w:rsidRPr="00B765B9">
              <w:t>__________________________________________________</w:t>
            </w:r>
          </w:p>
        </w:tc>
      </w:tr>
      <w:tr w:rsidR="00B765B9" w:rsidRPr="00B765B9" w14:paraId="23B1B4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27EE2" w14:textId="77777777" w:rsidR="00B765B9" w:rsidRPr="00B765B9" w:rsidRDefault="00B765B9" w:rsidP="00B765B9">
            <w:r w:rsidRPr="00B765B9">
              <w:rPr>
                <w:b/>
                <w:bCs/>
              </w:rPr>
              <w:t>Telefonnummer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A801D" w14:textId="77777777" w:rsidR="00B765B9" w:rsidRPr="00B765B9" w:rsidRDefault="00B765B9" w:rsidP="00B765B9">
            <w:r w:rsidRPr="00B765B9">
              <w:t>__________________________________________________</w:t>
            </w:r>
          </w:p>
        </w:tc>
      </w:tr>
    </w:tbl>
    <w:p w14:paraId="73655AEC" w14:textId="77777777" w:rsidR="00B765B9" w:rsidRPr="00B765B9" w:rsidRDefault="00B765B9" w:rsidP="00B765B9">
      <w:pPr>
        <w:rPr>
          <w:b/>
          <w:bCs/>
        </w:rPr>
      </w:pPr>
      <w:r w:rsidRPr="00B765B9">
        <w:rPr>
          <w:b/>
          <w:bCs/>
        </w:rPr>
        <w:t>2. ZUSÄTZLICHE ANGABEN FÜR EINHEIMISCHE (KOSTENFREIE KARTE)</w:t>
      </w:r>
    </w:p>
    <w:p w14:paraId="3D797D3A" w14:textId="02E2F9BD" w:rsidR="00B765B9" w:rsidRPr="00B765B9" w:rsidRDefault="00B765B9" w:rsidP="00B765B9">
      <w:pPr>
        <w:numPr>
          <w:ilvl w:val="0"/>
          <w:numId w:val="1"/>
        </w:numPr>
      </w:pPr>
      <w:r>
        <w:t>Ein vorzeigen des Ausweisdokumentes mit Wohnadresse und Lichtbild reicht als Nachweis.</w:t>
      </w:r>
    </w:p>
    <w:p w14:paraId="2E8CC839" w14:textId="77777777" w:rsidR="00B765B9" w:rsidRPr="00B765B9" w:rsidRDefault="00B765B9" w:rsidP="00B765B9">
      <w:pPr>
        <w:rPr>
          <w:b/>
          <w:bCs/>
        </w:rPr>
      </w:pPr>
      <w:r w:rsidRPr="00B765B9">
        <w:rPr>
          <w:b/>
          <w:bCs/>
        </w:rPr>
        <w:t>3. DIE GASTROCARD – VORTEILE UND FUNKTIONEN</w:t>
      </w:r>
    </w:p>
    <w:p w14:paraId="69EA105D" w14:textId="6603CBFE" w:rsidR="00B765B9" w:rsidRPr="00B765B9" w:rsidRDefault="00B765B9" w:rsidP="00B765B9">
      <w:pPr>
        <w:rPr>
          <w:b/>
          <w:bCs/>
        </w:rPr>
      </w:pPr>
      <w:r w:rsidRPr="00B765B9">
        <w:rPr>
          <w:b/>
          <w:bCs/>
        </w:rPr>
        <w:t>Ihre Vorteile auf einen Blick</w:t>
      </w:r>
    </w:p>
    <w:p w14:paraId="5382C1EF" w14:textId="77777777" w:rsidR="00B765B9" w:rsidRPr="00B765B9" w:rsidRDefault="00B765B9" w:rsidP="00B765B9">
      <w:pPr>
        <w:numPr>
          <w:ilvl w:val="0"/>
          <w:numId w:val="2"/>
        </w:numPr>
      </w:pPr>
      <w:r w:rsidRPr="00B765B9">
        <w:rPr>
          <w:b/>
          <w:bCs/>
        </w:rPr>
        <w:t>Sofort-Rabatt:</w:t>
      </w:r>
      <w:r w:rsidRPr="00B765B9">
        <w:t xml:space="preserve"> In jeder Spritzeria Morgenstern erhalten Sie </w:t>
      </w:r>
      <w:r w:rsidRPr="00B765B9">
        <w:rPr>
          <w:b/>
          <w:bCs/>
        </w:rPr>
        <w:t>1 € Ermäßigung</w:t>
      </w:r>
      <w:r w:rsidRPr="00B765B9">
        <w:t xml:space="preserve"> auf jedes Einzelprodukt bei Vorzeigen der </w:t>
      </w:r>
      <w:proofErr w:type="spellStart"/>
      <w:r w:rsidRPr="00B765B9">
        <w:t>GastroCard</w:t>
      </w:r>
      <w:proofErr w:type="spellEnd"/>
      <w:r w:rsidRPr="00B765B9">
        <w:t>.</w:t>
      </w:r>
    </w:p>
    <w:p w14:paraId="5A56DB38" w14:textId="77777777" w:rsidR="00B765B9" w:rsidRPr="00B765B9" w:rsidRDefault="00B765B9" w:rsidP="00B765B9">
      <w:pPr>
        <w:numPr>
          <w:ilvl w:val="0"/>
          <w:numId w:val="2"/>
        </w:numPr>
      </w:pPr>
      <w:r w:rsidRPr="00B765B9">
        <w:rPr>
          <w:b/>
          <w:bCs/>
        </w:rPr>
        <w:t>Partner-Aktionen:</w:t>
      </w:r>
      <w:r w:rsidRPr="00B765B9">
        <w:t xml:space="preserve"> Erhalten Sie individuelle Rabatte, Gutschriften und Aktionen bei teilnehmenden Gastronomiebetrieben im Zillertal und der gesamten Region Schwaz.</w:t>
      </w:r>
    </w:p>
    <w:p w14:paraId="5124D4AD" w14:textId="77777777" w:rsidR="00B765B9" w:rsidRPr="00B765B9" w:rsidRDefault="00B765B9" w:rsidP="00B765B9">
      <w:pPr>
        <w:numPr>
          <w:ilvl w:val="0"/>
          <w:numId w:val="2"/>
        </w:numPr>
      </w:pPr>
      <w:r w:rsidRPr="00B765B9">
        <w:rPr>
          <w:b/>
          <w:bCs/>
        </w:rPr>
        <w:t>Exklusivität:</w:t>
      </w:r>
      <w:r w:rsidRPr="00B765B9">
        <w:t xml:space="preserve"> Jede Karte besitzt einen </w:t>
      </w:r>
      <w:r w:rsidRPr="00B765B9">
        <w:rPr>
          <w:b/>
          <w:bCs/>
        </w:rPr>
        <w:t>persönlichen Code</w:t>
      </w:r>
      <w:r w:rsidRPr="00B765B9">
        <w:t xml:space="preserve"> (Kombination aus Card-Nummer und Geburtsdatum), der Ihnen maßgeschneiderte Angebote ermöglicht.</w:t>
      </w:r>
    </w:p>
    <w:p w14:paraId="0CFFC8D1" w14:textId="77777777" w:rsidR="00B765B9" w:rsidRPr="00B765B9" w:rsidRDefault="00B765B9" w:rsidP="00B765B9">
      <w:pPr>
        <w:rPr>
          <w:b/>
          <w:bCs/>
        </w:rPr>
      </w:pPr>
      <w:r w:rsidRPr="00B765B9">
        <w:rPr>
          <w:rFonts w:ascii="Segoe UI Emoji" w:hAnsi="Segoe UI Emoji" w:cs="Segoe UI Emoji"/>
          <w:b/>
          <w:bCs/>
        </w:rPr>
        <w:t>🛡️</w:t>
      </w:r>
      <w:r w:rsidRPr="00B765B9">
        <w:rPr>
          <w:b/>
          <w:bCs/>
        </w:rPr>
        <w:t xml:space="preserve"> Die Upgrade-Funktion (Optionaler Service)</w:t>
      </w:r>
    </w:p>
    <w:p w14:paraId="4BC7B6D8" w14:textId="77777777" w:rsidR="00B765B9" w:rsidRPr="00B765B9" w:rsidRDefault="00B765B9" w:rsidP="00B765B9">
      <w:r w:rsidRPr="00B765B9">
        <w:t xml:space="preserve">Die </w:t>
      </w:r>
      <w:proofErr w:type="spellStart"/>
      <w:r w:rsidRPr="00B765B9">
        <w:t>GastroCard</w:t>
      </w:r>
      <w:proofErr w:type="spellEnd"/>
      <w:r w:rsidRPr="00B765B9">
        <w:t xml:space="preserve"> kann upgegradet werden, um eine temporäre, datensichere Service-Funktion freizuschalten:</w:t>
      </w:r>
    </w:p>
    <w:p w14:paraId="47BE49CB" w14:textId="77777777" w:rsidR="00B765B9" w:rsidRPr="00B765B9" w:rsidRDefault="00B765B9" w:rsidP="00B765B9">
      <w:pPr>
        <w:numPr>
          <w:ilvl w:val="0"/>
          <w:numId w:val="3"/>
        </w:numPr>
      </w:pPr>
      <w:r w:rsidRPr="00B765B9">
        <w:rPr>
          <w:b/>
          <w:bCs/>
        </w:rPr>
        <w:t>Funktion:</w:t>
      </w:r>
      <w:r w:rsidRPr="00B765B9">
        <w:t xml:space="preserve"> Die Karte kann vom Inhaber mit persönlichen Informationen (z.B. Allergene, Unverträglichkeiten oder Vorlieben) beschrieben werden.</w:t>
      </w:r>
    </w:p>
    <w:p w14:paraId="6A21DBF7" w14:textId="77777777" w:rsidR="00B765B9" w:rsidRPr="00B765B9" w:rsidRDefault="00B765B9" w:rsidP="00B765B9">
      <w:pPr>
        <w:numPr>
          <w:ilvl w:val="0"/>
          <w:numId w:val="3"/>
        </w:numPr>
      </w:pPr>
      <w:r w:rsidRPr="00B765B9">
        <w:rPr>
          <w:b/>
          <w:bCs/>
        </w:rPr>
        <w:t>Bestellung:</w:t>
      </w:r>
      <w:r w:rsidRPr="00B765B9">
        <w:t xml:space="preserve"> Beim Bestellvorgang in teilnehmenden Lokalen können diese Informationen </w:t>
      </w:r>
      <w:r w:rsidRPr="00B765B9">
        <w:rPr>
          <w:b/>
          <w:bCs/>
        </w:rPr>
        <w:t>digital in Sekundenschnelle</w:t>
      </w:r>
      <w:r w:rsidRPr="00B765B9">
        <w:t xml:space="preserve"> und mit einer Reichweite von max. </w:t>
      </w:r>
      <w:r w:rsidRPr="00B765B9">
        <w:rPr>
          <w:b/>
          <w:bCs/>
        </w:rPr>
        <w:t>5 cm</w:t>
      </w:r>
      <w:r w:rsidRPr="00B765B9">
        <w:t xml:space="preserve"> an das Personal übertragen werden.</w:t>
      </w:r>
    </w:p>
    <w:p w14:paraId="30009029" w14:textId="77777777" w:rsidR="00B765B9" w:rsidRPr="00B765B9" w:rsidRDefault="00B765B9" w:rsidP="00B765B9">
      <w:pPr>
        <w:numPr>
          <w:ilvl w:val="0"/>
          <w:numId w:val="3"/>
        </w:numPr>
      </w:pPr>
      <w:r w:rsidRPr="00B765B9">
        <w:rPr>
          <w:b/>
          <w:bCs/>
        </w:rPr>
        <w:t>Ziel:</w:t>
      </w:r>
      <w:r w:rsidRPr="00B765B9">
        <w:t xml:space="preserve"> Der Service wird automatisch besser, persönlicher und zugeschnitten, ohne dass Sie ständige Erklärungen abgeben müssen.</w:t>
      </w:r>
    </w:p>
    <w:p w14:paraId="688CB387" w14:textId="77777777" w:rsidR="00B765B9" w:rsidRDefault="00B765B9" w:rsidP="00B765B9">
      <w:pPr>
        <w:rPr>
          <w:b/>
          <w:bCs/>
        </w:rPr>
      </w:pPr>
    </w:p>
    <w:p w14:paraId="20A75149" w14:textId="78D0423E" w:rsidR="00B765B9" w:rsidRPr="00B765B9" w:rsidRDefault="00B765B9" w:rsidP="00B765B9">
      <w:pPr>
        <w:rPr>
          <w:b/>
          <w:bCs/>
        </w:rPr>
      </w:pPr>
      <w:r w:rsidRPr="00B765B9">
        <w:rPr>
          <w:b/>
          <w:bCs/>
        </w:rPr>
        <w:lastRenderedPageBreak/>
        <w:t>ALLGEMEINE NUTZUNGSBEDINGUNGEN UND DATENSCHUTZ</w:t>
      </w:r>
    </w:p>
    <w:p w14:paraId="4DE60F92" w14:textId="77777777" w:rsidR="00B765B9" w:rsidRPr="00B765B9" w:rsidRDefault="00B765B9" w:rsidP="00B765B9">
      <w:pPr>
        <w:rPr>
          <w:b/>
          <w:bCs/>
        </w:rPr>
      </w:pPr>
      <w:r w:rsidRPr="00B765B9">
        <w:rPr>
          <w:rFonts w:ascii="Segoe UI Emoji" w:hAnsi="Segoe UI Emoji" w:cs="Segoe UI Emoji"/>
          <w:b/>
          <w:bCs/>
        </w:rPr>
        <w:t>📑</w:t>
      </w:r>
      <w:r w:rsidRPr="00B765B9">
        <w:rPr>
          <w:b/>
          <w:bCs/>
        </w:rPr>
        <w:t xml:space="preserve"> Nutzungsbedingungen (Auszug)</w:t>
      </w:r>
    </w:p>
    <w:p w14:paraId="0DF03AC5" w14:textId="77777777" w:rsidR="00B765B9" w:rsidRPr="00B765B9" w:rsidRDefault="00B765B9" w:rsidP="00B765B9">
      <w:pPr>
        <w:numPr>
          <w:ilvl w:val="0"/>
          <w:numId w:val="4"/>
        </w:numPr>
      </w:pPr>
      <w:r w:rsidRPr="00B765B9">
        <w:t xml:space="preserve">Die </w:t>
      </w:r>
      <w:proofErr w:type="spellStart"/>
      <w:r w:rsidRPr="00B765B9">
        <w:t>GastroCard</w:t>
      </w:r>
      <w:proofErr w:type="spellEnd"/>
      <w:r w:rsidRPr="00B765B9">
        <w:t xml:space="preserve"> wird von der Spritzeria Morgenstern verwaltet und bleibt deren Eigentum.</w:t>
      </w:r>
    </w:p>
    <w:p w14:paraId="540B4C2A" w14:textId="77777777" w:rsidR="00B765B9" w:rsidRPr="00B765B9" w:rsidRDefault="00B765B9" w:rsidP="00B765B9">
      <w:pPr>
        <w:numPr>
          <w:ilvl w:val="0"/>
          <w:numId w:val="4"/>
        </w:numPr>
      </w:pPr>
      <w:r w:rsidRPr="00B765B9">
        <w:t xml:space="preserve">Die Karte ist </w:t>
      </w:r>
      <w:r w:rsidRPr="00B765B9">
        <w:rPr>
          <w:b/>
          <w:bCs/>
        </w:rPr>
        <w:t>nicht übertragbar</w:t>
      </w:r>
      <w:r w:rsidRPr="00B765B9">
        <w:t xml:space="preserve"> und darf nur vom registrierten Inhaber genutzt werden.</w:t>
      </w:r>
    </w:p>
    <w:p w14:paraId="5075D4BA" w14:textId="77777777" w:rsidR="00B765B9" w:rsidRPr="00B765B9" w:rsidRDefault="00B765B9" w:rsidP="00B765B9">
      <w:pPr>
        <w:numPr>
          <w:ilvl w:val="0"/>
          <w:numId w:val="4"/>
        </w:numPr>
      </w:pPr>
      <w:r w:rsidRPr="00B765B9">
        <w:t xml:space="preserve">Die </w:t>
      </w:r>
      <w:proofErr w:type="spellStart"/>
      <w:r w:rsidRPr="00B765B9">
        <w:t>GastroCard</w:t>
      </w:r>
      <w:proofErr w:type="spellEnd"/>
      <w:r w:rsidRPr="00B765B9">
        <w:t xml:space="preserve"> kann bei </w:t>
      </w:r>
      <w:r w:rsidRPr="00B765B9">
        <w:rPr>
          <w:b/>
          <w:bCs/>
        </w:rPr>
        <w:t>Fehlverhalten, Missbrauch, Weitergabe oder Verleih</w:t>
      </w:r>
      <w:r w:rsidRPr="00B765B9">
        <w:t xml:space="preserve"> jederzeit </w:t>
      </w:r>
      <w:r w:rsidRPr="00B765B9">
        <w:rPr>
          <w:b/>
          <w:bCs/>
        </w:rPr>
        <w:t>eingezogen</w:t>
      </w:r>
      <w:r w:rsidRPr="00B765B9">
        <w:t xml:space="preserve"> oder die Ausstellung </w:t>
      </w:r>
      <w:r w:rsidRPr="00B765B9">
        <w:rPr>
          <w:b/>
          <w:bCs/>
        </w:rPr>
        <w:t>abgelehnt</w:t>
      </w:r>
      <w:r w:rsidRPr="00B765B9">
        <w:t xml:space="preserve"> werden.</w:t>
      </w:r>
    </w:p>
    <w:p w14:paraId="536ECBDF" w14:textId="77777777" w:rsidR="00B765B9" w:rsidRDefault="00B765B9" w:rsidP="00B765B9">
      <w:pPr>
        <w:numPr>
          <w:ilvl w:val="0"/>
          <w:numId w:val="4"/>
        </w:numPr>
      </w:pPr>
      <w:r w:rsidRPr="00B765B9">
        <w:rPr>
          <w:b/>
          <w:bCs/>
        </w:rPr>
        <w:t>Bezug (Nicht-Einheimische):</w:t>
      </w:r>
      <w:r w:rsidRPr="00B765B9">
        <w:t xml:space="preserve"> Die Karte kann ab dem 10. Besuch einer Spritzeria oder nach individueller Anfrage (ggf. gegen eine Bearbeitungs-/Ausstellungsgebühr) beantragt werden.</w:t>
      </w:r>
    </w:p>
    <w:p w14:paraId="1A42137E" w14:textId="77777777" w:rsidR="00B765B9" w:rsidRDefault="00B765B9" w:rsidP="00B765B9"/>
    <w:p w14:paraId="2B63921A" w14:textId="77777777" w:rsidR="00B765B9" w:rsidRPr="00B765B9" w:rsidRDefault="00B765B9" w:rsidP="00B765B9">
      <w:pPr>
        <w:rPr>
          <w:b/>
          <w:bCs/>
        </w:rPr>
      </w:pPr>
      <w:r w:rsidRPr="00B765B9">
        <w:rPr>
          <w:b/>
          <w:bCs/>
        </w:rPr>
        <w:t>ZUSTIMMUNG UND UNTERSCHRIFT</w:t>
      </w:r>
    </w:p>
    <w:p w14:paraId="25E8AB17" w14:textId="77777777" w:rsidR="00B765B9" w:rsidRPr="00B765B9" w:rsidRDefault="00B765B9" w:rsidP="00B765B9">
      <w:r w:rsidRPr="00B765B9">
        <w:t>Ich habe die Nutzungsbedingungen und die Datenschutzinformationen zur Speicherung meiner Antragsdaten (Punkt 1) sowie zur temporären Nutzung der Upgrade-Funktion (Punkt 4, 2.) vollständig gelesen und erkläre mich damit einverstanden.</w:t>
      </w:r>
    </w:p>
    <w:p w14:paraId="69F85B4F" w14:textId="77777777" w:rsidR="00B765B9" w:rsidRPr="00B765B9" w:rsidRDefault="00B765B9" w:rsidP="00B765B9">
      <w:r w:rsidRPr="00B765B9">
        <w:rPr>
          <w:b/>
          <w:bCs/>
        </w:rPr>
        <w:t>Ort, Datum:</w:t>
      </w:r>
      <w:r w:rsidRPr="00B765B9">
        <w:t xml:space="preserve"> __________________________________________________</w:t>
      </w:r>
    </w:p>
    <w:p w14:paraId="77D3CA40" w14:textId="77777777" w:rsidR="00B765B9" w:rsidRPr="00B765B9" w:rsidRDefault="00B765B9" w:rsidP="00B765B9">
      <w:r w:rsidRPr="00B765B9">
        <w:rPr>
          <w:b/>
          <w:bCs/>
        </w:rPr>
        <w:t>Unterschrift (Antragsteller/in):</w:t>
      </w:r>
      <w:r w:rsidRPr="00B765B9">
        <w:t xml:space="preserve"> __________________________________________________</w:t>
      </w:r>
    </w:p>
    <w:p w14:paraId="38EE90EA" w14:textId="77777777" w:rsidR="00B765B9" w:rsidRDefault="00B765B9" w:rsidP="00B765B9"/>
    <w:p w14:paraId="6B2B66FD" w14:textId="77777777" w:rsidR="00B765B9" w:rsidRDefault="00B765B9" w:rsidP="00B765B9"/>
    <w:p w14:paraId="52405E37" w14:textId="77777777" w:rsidR="00B765B9" w:rsidRDefault="00B765B9" w:rsidP="00B765B9"/>
    <w:p w14:paraId="51575A21" w14:textId="77777777" w:rsidR="00B765B9" w:rsidRDefault="00B765B9" w:rsidP="00B765B9"/>
    <w:p w14:paraId="17E3A7A3" w14:textId="77777777" w:rsidR="00B765B9" w:rsidRDefault="00B765B9" w:rsidP="00B765B9"/>
    <w:p w14:paraId="67789674" w14:textId="77777777" w:rsidR="00B765B9" w:rsidRDefault="00B765B9" w:rsidP="00B765B9"/>
    <w:p w14:paraId="2391BEDF" w14:textId="77777777" w:rsidR="00B765B9" w:rsidRDefault="00B765B9" w:rsidP="00B765B9"/>
    <w:p w14:paraId="1D8F8F7F" w14:textId="77777777" w:rsidR="00B765B9" w:rsidRDefault="00B765B9" w:rsidP="00B765B9"/>
    <w:p w14:paraId="10E5359F" w14:textId="77777777" w:rsidR="00B765B9" w:rsidRDefault="00B765B9" w:rsidP="00B765B9"/>
    <w:p w14:paraId="6B571400" w14:textId="77777777" w:rsidR="00B765B9" w:rsidRDefault="00B765B9" w:rsidP="00B765B9"/>
    <w:p w14:paraId="58ED9C47" w14:textId="77777777" w:rsidR="00B765B9" w:rsidRDefault="00B765B9" w:rsidP="00B765B9"/>
    <w:p w14:paraId="11086843" w14:textId="77777777" w:rsidR="00B765B9" w:rsidRDefault="00B765B9" w:rsidP="00B765B9"/>
    <w:p w14:paraId="7E519AEE" w14:textId="77777777" w:rsidR="00B765B9" w:rsidRDefault="00B765B9" w:rsidP="00B765B9"/>
    <w:p w14:paraId="0946C6C0" w14:textId="77777777" w:rsidR="00B765B9" w:rsidRDefault="00B765B9" w:rsidP="00B765B9"/>
    <w:p w14:paraId="649C8513" w14:textId="77777777" w:rsidR="00B765B9" w:rsidRDefault="00B765B9" w:rsidP="00B765B9"/>
    <w:p w14:paraId="10ED6D31" w14:textId="77777777" w:rsidR="00B765B9" w:rsidRDefault="00B765B9" w:rsidP="00B765B9"/>
    <w:p w14:paraId="540CF0A2" w14:textId="77777777" w:rsidR="00B765B9" w:rsidRDefault="00B765B9" w:rsidP="00B765B9"/>
    <w:p w14:paraId="17D8CFAA" w14:textId="77777777" w:rsidR="00B765B9" w:rsidRDefault="00B765B9" w:rsidP="00B765B9"/>
    <w:p w14:paraId="22AD13CB" w14:textId="77777777" w:rsidR="00B765B9" w:rsidRPr="00B765B9" w:rsidRDefault="00B765B9" w:rsidP="00B765B9">
      <w:pPr>
        <w:rPr>
          <w:b/>
          <w:bCs/>
        </w:rPr>
      </w:pPr>
      <w:r w:rsidRPr="00B765B9">
        <w:rPr>
          <w:rFonts w:ascii="Segoe UI Emoji" w:hAnsi="Segoe UI Emoji" w:cs="Segoe UI Emoji"/>
          <w:b/>
          <w:bCs/>
        </w:rPr>
        <w:lastRenderedPageBreak/>
        <w:t>🛡️</w:t>
      </w:r>
      <w:r w:rsidRPr="00B765B9">
        <w:rPr>
          <w:b/>
          <w:bCs/>
        </w:rPr>
        <w:t xml:space="preserve"> DATENSCHUTZERKLÄRUNG FÜR DIE GASTROCARD</w:t>
      </w:r>
    </w:p>
    <w:p w14:paraId="64DD1AFA" w14:textId="44DA3686" w:rsidR="00B765B9" w:rsidRPr="00B765B9" w:rsidRDefault="00B765B9" w:rsidP="00B765B9">
      <w:r w:rsidRPr="00B765B9">
        <w:rPr>
          <w:b/>
          <w:bCs/>
        </w:rPr>
        <w:t>Letzte Aktualisierung:</w:t>
      </w:r>
      <w:r w:rsidRPr="00B765B9">
        <w:t xml:space="preserve"> </w:t>
      </w:r>
      <w:r w:rsidR="00FF4E3D">
        <w:t>01</w:t>
      </w:r>
      <w:r>
        <w:t>.</w:t>
      </w:r>
      <w:r w:rsidR="00FF4E3D">
        <w:t>0</w:t>
      </w:r>
      <w:r>
        <w:t>1.</w:t>
      </w:r>
      <w:r w:rsidR="00FF4E3D">
        <w:t>2026</w:t>
      </w:r>
    </w:p>
    <w:p w14:paraId="1160C68F" w14:textId="77777777" w:rsidR="00B765B9" w:rsidRPr="00B765B9" w:rsidRDefault="00B765B9" w:rsidP="00B765B9">
      <w:r w:rsidRPr="00B765B9">
        <w:t xml:space="preserve">Diese Datenschutzerklärung informiert Sie über Art, Umfang und Zweck der Verarbeitung personenbezogener Daten im Zusammenhang mit der Beantragung und Nutzung der </w:t>
      </w:r>
      <w:proofErr w:type="spellStart"/>
      <w:r w:rsidRPr="00B765B9">
        <w:t>GastroCard</w:t>
      </w:r>
      <w:proofErr w:type="spellEnd"/>
      <w:r w:rsidRPr="00B765B9">
        <w:t>, herausgegeben von der Spritzeria Morgenstern.</w:t>
      </w:r>
    </w:p>
    <w:p w14:paraId="48AE1857" w14:textId="77777777" w:rsidR="00B765B9" w:rsidRPr="00B765B9" w:rsidRDefault="00B765B9" w:rsidP="00B765B9">
      <w:pPr>
        <w:rPr>
          <w:b/>
          <w:bCs/>
        </w:rPr>
      </w:pPr>
      <w:r w:rsidRPr="00B765B9">
        <w:rPr>
          <w:b/>
          <w:bCs/>
        </w:rPr>
        <w:t>1. VERANTWORTLICHER FÜR DIE DATENVERARBEITUNG</w:t>
      </w:r>
    </w:p>
    <w:p w14:paraId="59E8AAE1" w14:textId="77777777" w:rsidR="00B765B9" w:rsidRPr="00B765B9" w:rsidRDefault="00B765B9" w:rsidP="00B765B9">
      <w:r w:rsidRPr="00B765B9">
        <w:t>Verantwortlicher im Sinne der DSGVO:</w:t>
      </w:r>
    </w:p>
    <w:p w14:paraId="365444D0" w14:textId="47220243" w:rsidR="00B765B9" w:rsidRDefault="00B765B9" w:rsidP="00B765B9">
      <w:r>
        <w:t>Spritzeria Morgenstern</w:t>
      </w:r>
    </w:p>
    <w:p w14:paraId="16C65612" w14:textId="1AAE9344" w:rsidR="00B765B9" w:rsidRPr="00B765B9" w:rsidRDefault="00B765B9" w:rsidP="00B765B9">
      <w:pPr>
        <w:rPr>
          <w:b/>
          <w:bCs/>
        </w:rPr>
      </w:pPr>
      <w:r w:rsidRPr="00B765B9">
        <w:rPr>
          <w:b/>
          <w:bCs/>
        </w:rPr>
        <w:t>2. VERARBEITUNG IHRER ANTRAGSDATEN (KUNDENDATEN)</w:t>
      </w:r>
    </w:p>
    <w:p w14:paraId="51E0ABCE" w14:textId="77777777" w:rsidR="00B765B9" w:rsidRPr="00B765B9" w:rsidRDefault="00B765B9" w:rsidP="00B765B9">
      <w:pPr>
        <w:rPr>
          <w:b/>
          <w:bCs/>
        </w:rPr>
      </w:pPr>
      <w:r w:rsidRPr="00B765B9">
        <w:rPr>
          <w:b/>
          <w:bCs/>
        </w:rPr>
        <w:t>2.1. Art und Umfang der verarbeiteten Daten</w:t>
      </w:r>
    </w:p>
    <w:p w14:paraId="332BF1AD" w14:textId="77777777" w:rsidR="00B765B9" w:rsidRPr="00B765B9" w:rsidRDefault="00B765B9" w:rsidP="00B765B9">
      <w:r w:rsidRPr="00B765B9">
        <w:t>Wir verarbeiten die Daten, die Sie uns im Antragsformular zur Verfügung stellen:</w:t>
      </w:r>
    </w:p>
    <w:p w14:paraId="37E34CA5" w14:textId="77777777" w:rsidR="00B765B9" w:rsidRPr="00B765B9" w:rsidRDefault="00B765B9" w:rsidP="00B765B9">
      <w:pPr>
        <w:numPr>
          <w:ilvl w:val="0"/>
          <w:numId w:val="5"/>
        </w:numPr>
      </w:pPr>
      <w:r w:rsidRPr="00B765B9">
        <w:rPr>
          <w:b/>
          <w:bCs/>
        </w:rPr>
        <w:t>Identifikationsdaten:</w:t>
      </w:r>
      <w:r w:rsidRPr="00B765B9">
        <w:t xml:space="preserve"> Name, Vorname, Geburtsdatum, </w:t>
      </w:r>
      <w:proofErr w:type="spellStart"/>
      <w:r w:rsidRPr="00B765B9">
        <w:t>GastroCard</w:t>
      </w:r>
      <w:proofErr w:type="spellEnd"/>
      <w:r w:rsidRPr="00B765B9">
        <w:t>-Nummer.</w:t>
      </w:r>
    </w:p>
    <w:p w14:paraId="260024C5" w14:textId="77777777" w:rsidR="00B765B9" w:rsidRPr="00B765B9" w:rsidRDefault="00B765B9" w:rsidP="00B765B9">
      <w:pPr>
        <w:numPr>
          <w:ilvl w:val="0"/>
          <w:numId w:val="5"/>
        </w:numPr>
      </w:pPr>
      <w:r w:rsidRPr="00B765B9">
        <w:rPr>
          <w:b/>
          <w:bCs/>
        </w:rPr>
        <w:t>Kontaktdaten:</w:t>
      </w:r>
      <w:r w:rsidRPr="00B765B9">
        <w:t xml:space="preserve"> Wohnadresse, E-Mail-Adresse, Telefonnummer.</w:t>
      </w:r>
    </w:p>
    <w:p w14:paraId="6E8F5056" w14:textId="77777777" w:rsidR="00B765B9" w:rsidRPr="00B765B9" w:rsidRDefault="00B765B9" w:rsidP="00B765B9">
      <w:pPr>
        <w:numPr>
          <w:ilvl w:val="0"/>
          <w:numId w:val="5"/>
        </w:numPr>
      </w:pPr>
      <w:r w:rsidRPr="00B765B9">
        <w:rPr>
          <w:b/>
          <w:bCs/>
        </w:rPr>
        <w:t>Nachweisdaten:</w:t>
      </w:r>
      <w:r w:rsidRPr="00B765B9">
        <w:t xml:space="preserve"> Gegebenenfalls der Wohnsitznachweis (Meldezettel-Kopie) zur Prüfung des Anspruchs auf die kostenfreie Einheimischen-Karte.</w:t>
      </w:r>
    </w:p>
    <w:p w14:paraId="0B09EAFB" w14:textId="77777777" w:rsidR="00B765B9" w:rsidRPr="00B765B9" w:rsidRDefault="00B765B9" w:rsidP="00B765B9">
      <w:pPr>
        <w:rPr>
          <w:b/>
          <w:bCs/>
        </w:rPr>
      </w:pPr>
      <w:r w:rsidRPr="00B765B9">
        <w:rPr>
          <w:b/>
          <w:bCs/>
        </w:rPr>
        <w:t>2.2. Zweck und Rechtsgrundlage der Verarbeitung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3"/>
        <w:gridCol w:w="2612"/>
        <w:gridCol w:w="3411"/>
      </w:tblGrid>
      <w:tr w:rsidR="00B765B9" w:rsidRPr="00B765B9" w14:paraId="15407C7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885CDA" w14:textId="77777777" w:rsidR="00B765B9" w:rsidRPr="00B765B9" w:rsidRDefault="00B765B9" w:rsidP="00B765B9">
            <w:r w:rsidRPr="00B765B9">
              <w:rPr>
                <w:b/>
                <w:bCs/>
              </w:rPr>
              <w:t>Zweck der Verarbeitung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5EDD7B" w14:textId="77777777" w:rsidR="00B765B9" w:rsidRPr="00B765B9" w:rsidRDefault="00B765B9" w:rsidP="00B765B9">
            <w:r w:rsidRPr="00B765B9">
              <w:rPr>
                <w:b/>
                <w:bCs/>
              </w:rPr>
              <w:t>Verarbeitete Daten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6379B2" w14:textId="77777777" w:rsidR="00B765B9" w:rsidRPr="00B765B9" w:rsidRDefault="00B765B9" w:rsidP="00B765B9">
            <w:r w:rsidRPr="00B765B9">
              <w:rPr>
                <w:b/>
                <w:bCs/>
              </w:rPr>
              <w:t>Rechtsgrundlage (DSGVO)</w:t>
            </w:r>
          </w:p>
        </w:tc>
      </w:tr>
      <w:tr w:rsidR="00B765B9" w:rsidRPr="00B765B9" w14:paraId="0A74F9D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F433DA" w14:textId="77777777" w:rsidR="00B765B9" w:rsidRPr="00B765B9" w:rsidRDefault="00B765B9" w:rsidP="00B765B9">
            <w:r w:rsidRPr="00B765B9">
              <w:rPr>
                <w:b/>
                <w:bCs/>
              </w:rPr>
              <w:t>Ausstellung &amp; Verwaltung</w:t>
            </w:r>
            <w:r w:rsidRPr="00B765B9">
              <w:t xml:space="preserve"> der </w:t>
            </w:r>
            <w:proofErr w:type="spellStart"/>
            <w:r w:rsidRPr="00B765B9">
              <w:t>GastroCard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7622BC" w14:textId="77777777" w:rsidR="00B765B9" w:rsidRPr="00B765B9" w:rsidRDefault="00B765B9" w:rsidP="00B765B9">
            <w:r w:rsidRPr="00B765B9">
              <w:t>Identifikations-, Kontaktdaten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1F7FC2" w14:textId="77777777" w:rsidR="00B765B9" w:rsidRPr="00B765B9" w:rsidRDefault="00B765B9" w:rsidP="00B765B9">
            <w:r w:rsidRPr="00B765B9">
              <w:rPr>
                <w:b/>
                <w:bCs/>
              </w:rPr>
              <w:t>Vertragserfüllung</w:t>
            </w:r>
            <w:r w:rsidRPr="00B765B9">
              <w:t xml:space="preserve"> (Art. 6 Abs. 1 </w:t>
            </w:r>
            <w:proofErr w:type="spellStart"/>
            <w:r w:rsidRPr="00B765B9">
              <w:t>lit</w:t>
            </w:r>
            <w:proofErr w:type="spellEnd"/>
            <w:r w:rsidRPr="00B765B9">
              <w:t>. b)</w:t>
            </w:r>
          </w:p>
        </w:tc>
      </w:tr>
      <w:tr w:rsidR="00B765B9" w:rsidRPr="00B765B9" w14:paraId="7F5DF3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A06D37" w14:textId="77777777" w:rsidR="00B765B9" w:rsidRPr="00B765B9" w:rsidRDefault="00B765B9" w:rsidP="00B765B9">
            <w:r w:rsidRPr="00B765B9">
              <w:rPr>
                <w:b/>
                <w:bCs/>
              </w:rPr>
              <w:t>Bereitstellung der Vorteile</w:t>
            </w:r>
            <w:r w:rsidRPr="00B765B9">
              <w:t xml:space="preserve"> (Rabatte, Aktionen)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8AA9DA" w14:textId="77777777" w:rsidR="00B765B9" w:rsidRPr="00B765B9" w:rsidRDefault="00B765B9" w:rsidP="00B765B9">
            <w:proofErr w:type="spellStart"/>
            <w:r w:rsidRPr="00B765B9">
              <w:t>GastroCard</w:t>
            </w:r>
            <w:proofErr w:type="spellEnd"/>
            <w:r w:rsidRPr="00B765B9">
              <w:t>-Nummer, Geburtsdatum (für Code-Generierung)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A2E5FD" w14:textId="77777777" w:rsidR="00B765B9" w:rsidRPr="00B765B9" w:rsidRDefault="00B765B9" w:rsidP="00B765B9">
            <w:r w:rsidRPr="00B765B9">
              <w:rPr>
                <w:b/>
                <w:bCs/>
              </w:rPr>
              <w:t>Vertragserfüllung</w:t>
            </w:r>
            <w:r w:rsidRPr="00B765B9">
              <w:t xml:space="preserve"> (Art. 6 Abs. 1 </w:t>
            </w:r>
            <w:proofErr w:type="spellStart"/>
            <w:r w:rsidRPr="00B765B9">
              <w:t>lit</w:t>
            </w:r>
            <w:proofErr w:type="spellEnd"/>
            <w:r w:rsidRPr="00B765B9">
              <w:t>. b)</w:t>
            </w:r>
          </w:p>
        </w:tc>
      </w:tr>
      <w:tr w:rsidR="00B765B9" w:rsidRPr="00B765B9" w14:paraId="06DF884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39CD8" w14:textId="77777777" w:rsidR="00B765B9" w:rsidRPr="00B765B9" w:rsidRDefault="00B765B9" w:rsidP="00B765B9">
            <w:r w:rsidRPr="00B765B9">
              <w:rPr>
                <w:b/>
                <w:bCs/>
              </w:rPr>
              <w:t>Zusendung von Informationen</w:t>
            </w:r>
            <w:r w:rsidRPr="00B765B9">
              <w:t xml:space="preserve"> zu Vorteilen &amp; Aktionen (E-Mail)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4EAE7" w14:textId="77777777" w:rsidR="00B765B9" w:rsidRPr="00B765B9" w:rsidRDefault="00B765B9" w:rsidP="00B765B9">
            <w:r w:rsidRPr="00B765B9">
              <w:t>Name, E-Mail-Adresse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3470FD" w14:textId="77777777" w:rsidR="00B765B9" w:rsidRPr="00B765B9" w:rsidRDefault="00B765B9" w:rsidP="00B765B9">
            <w:r w:rsidRPr="00B765B9">
              <w:rPr>
                <w:b/>
                <w:bCs/>
              </w:rPr>
              <w:t>Berechtigtes Interesse</w:t>
            </w:r>
            <w:r w:rsidRPr="00B765B9">
              <w:t xml:space="preserve"> (Art. 6 Abs. 1 </w:t>
            </w:r>
            <w:proofErr w:type="spellStart"/>
            <w:r w:rsidRPr="00B765B9">
              <w:t>lit</w:t>
            </w:r>
            <w:proofErr w:type="spellEnd"/>
            <w:r w:rsidRPr="00B765B9">
              <w:t xml:space="preserve">. f) oder </w:t>
            </w:r>
            <w:r w:rsidRPr="00B765B9">
              <w:rPr>
                <w:b/>
                <w:bCs/>
              </w:rPr>
              <w:t>Einwilligung</w:t>
            </w:r>
            <w:r w:rsidRPr="00B765B9">
              <w:t xml:space="preserve"> (falls separat angekreuzt)</w:t>
            </w:r>
          </w:p>
        </w:tc>
      </w:tr>
      <w:tr w:rsidR="00B765B9" w:rsidRPr="00B765B9" w14:paraId="147A918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BFAFD" w14:textId="77777777" w:rsidR="00B765B9" w:rsidRPr="00B765B9" w:rsidRDefault="00B765B9" w:rsidP="00B765B9">
            <w:r w:rsidRPr="00B765B9">
              <w:rPr>
                <w:b/>
                <w:bCs/>
              </w:rPr>
              <w:t>Prüfung der Bezugsberechtigung</w:t>
            </w:r>
            <w:r w:rsidRPr="00B765B9">
              <w:t xml:space="preserve"> (Einheimischen-Karte)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884AA" w14:textId="77777777" w:rsidR="00B765B9" w:rsidRPr="00B765B9" w:rsidRDefault="00B765B9" w:rsidP="00B765B9">
            <w:r w:rsidRPr="00B765B9">
              <w:t>Nachweisdaten (Adresse, Wohnsitz)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655E8" w14:textId="77777777" w:rsidR="00B765B9" w:rsidRPr="00B765B9" w:rsidRDefault="00B765B9" w:rsidP="00B765B9">
            <w:r w:rsidRPr="00B765B9">
              <w:rPr>
                <w:b/>
                <w:bCs/>
              </w:rPr>
              <w:t>Vertragserfüllung</w:t>
            </w:r>
            <w:r w:rsidRPr="00B765B9">
              <w:t xml:space="preserve"> (Art. 6 Abs. 1 </w:t>
            </w:r>
            <w:proofErr w:type="spellStart"/>
            <w:r w:rsidRPr="00B765B9">
              <w:t>lit</w:t>
            </w:r>
            <w:proofErr w:type="spellEnd"/>
            <w:r w:rsidRPr="00B765B9">
              <w:t>. b)</w:t>
            </w:r>
          </w:p>
        </w:tc>
      </w:tr>
    </w:tbl>
    <w:p w14:paraId="3D2EBA32" w14:textId="77777777" w:rsidR="00B765B9" w:rsidRPr="00B765B9" w:rsidRDefault="00B765B9" w:rsidP="00B765B9">
      <w:pPr>
        <w:rPr>
          <w:b/>
          <w:bCs/>
        </w:rPr>
      </w:pPr>
      <w:r w:rsidRPr="00B765B9">
        <w:rPr>
          <w:b/>
          <w:bCs/>
        </w:rPr>
        <w:t>2.3. Speicherdauer der Antragsdaten</w:t>
      </w:r>
    </w:p>
    <w:p w14:paraId="44A9E030" w14:textId="77777777" w:rsidR="00B765B9" w:rsidRPr="00B765B9" w:rsidRDefault="00B765B9" w:rsidP="00B765B9">
      <w:r w:rsidRPr="00B765B9">
        <w:t xml:space="preserve">Ihre Antragsdaten werden für die gesamte Dauer Ihrer aktiven Teilnahme am </w:t>
      </w:r>
      <w:proofErr w:type="spellStart"/>
      <w:r w:rsidRPr="00B765B9">
        <w:t>GastroCard</w:t>
      </w:r>
      <w:proofErr w:type="spellEnd"/>
      <w:r w:rsidRPr="00B765B9">
        <w:t>-Programm gespeichert. Nach Kündigung oder Inaktivität (z.B. 3 Jahre ohne Nutzung) werden Ihre Daten gelöscht, sofern keine gesetzlichen Aufbewahrungspflichten (z.B. aus steuerrechtlichen Gründen, i.d.R. 7-10 Jahre) dem entgegenstehen.</w:t>
      </w:r>
    </w:p>
    <w:p w14:paraId="440A6AFA" w14:textId="77777777" w:rsidR="00B765B9" w:rsidRPr="00B765B9" w:rsidRDefault="00B765B9" w:rsidP="00B765B9">
      <w:pPr>
        <w:rPr>
          <w:b/>
          <w:bCs/>
        </w:rPr>
      </w:pPr>
      <w:r w:rsidRPr="00B765B9">
        <w:rPr>
          <w:b/>
          <w:bCs/>
        </w:rPr>
        <w:t>3. DATENSICHERHEIT BEI DER UPGRADE-FUNKTION (SERVICE-DATEN)</w:t>
      </w:r>
    </w:p>
    <w:p w14:paraId="5EB6D4FB" w14:textId="77777777" w:rsidR="00B765B9" w:rsidRPr="00B765B9" w:rsidRDefault="00B765B9" w:rsidP="00B765B9">
      <w:r w:rsidRPr="00B765B9">
        <w:t>Dieser Abschnitt erklärt die besondere, temporäre Datenverarbeitung im Rahmen des optionalen Service-Upgrades.</w:t>
      </w:r>
    </w:p>
    <w:p w14:paraId="27158B0F" w14:textId="77777777" w:rsidR="00B765B9" w:rsidRPr="00B765B9" w:rsidRDefault="00B765B9" w:rsidP="00B765B9">
      <w:pPr>
        <w:rPr>
          <w:b/>
          <w:bCs/>
        </w:rPr>
      </w:pPr>
      <w:r w:rsidRPr="00B765B9">
        <w:rPr>
          <w:b/>
          <w:bCs/>
        </w:rPr>
        <w:lastRenderedPageBreak/>
        <w:t>3.1. Art und Funktionsweise der Service-Daten</w:t>
      </w:r>
    </w:p>
    <w:p w14:paraId="00848B2E" w14:textId="77777777" w:rsidR="00B765B9" w:rsidRPr="00B765B9" w:rsidRDefault="00B765B9" w:rsidP="00B765B9">
      <w:r w:rsidRPr="00B765B9">
        <w:t xml:space="preserve">Die Upgrade-Funktion ermöglicht es Ihnen, nicht-öffentliche Informationen, wie </w:t>
      </w:r>
      <w:r w:rsidRPr="00B765B9">
        <w:rPr>
          <w:b/>
          <w:bCs/>
        </w:rPr>
        <w:t>Allergene, Unverträglichkeiten oder spezielle Vorlieben</w:t>
      </w:r>
      <w:r w:rsidRPr="00B765B9">
        <w:t xml:space="preserve"> (im Folgenden: "Service-Daten"), temporär auf Ihrer </w:t>
      </w:r>
      <w:proofErr w:type="spellStart"/>
      <w:r w:rsidRPr="00B765B9">
        <w:t>GastroCard</w:t>
      </w:r>
      <w:proofErr w:type="spellEnd"/>
      <w:r w:rsidRPr="00B765B9">
        <w:t xml:space="preserve"> zu speichern ("beschreiben").</w:t>
      </w:r>
    </w:p>
    <w:p w14:paraId="77DC172F" w14:textId="77777777" w:rsidR="00B765B9" w:rsidRPr="00B765B9" w:rsidRDefault="00B765B9" w:rsidP="00B765B9">
      <w:pPr>
        <w:rPr>
          <w:b/>
          <w:bCs/>
        </w:rPr>
      </w:pPr>
      <w:r w:rsidRPr="00B765B9">
        <w:rPr>
          <w:b/>
          <w:bCs/>
        </w:rPr>
        <w:t>3.2. Kernprinzip: Keine Speicherung – Sofortige Löschung</w:t>
      </w:r>
    </w:p>
    <w:p w14:paraId="51725E1C" w14:textId="77777777" w:rsidR="00B765B9" w:rsidRPr="00B765B9" w:rsidRDefault="00B765B9" w:rsidP="00B765B9">
      <w:pPr>
        <w:numPr>
          <w:ilvl w:val="0"/>
          <w:numId w:val="6"/>
        </w:numPr>
      </w:pPr>
      <w:r w:rsidRPr="00B765B9">
        <w:rPr>
          <w:b/>
          <w:bCs/>
        </w:rPr>
        <w:t>Zweck:</w:t>
      </w:r>
      <w:r w:rsidRPr="00B765B9">
        <w:t xml:space="preserve"> Die Service-Daten dienen </w:t>
      </w:r>
      <w:r w:rsidRPr="00B765B9">
        <w:rPr>
          <w:b/>
          <w:bCs/>
        </w:rPr>
        <w:t>ausschließlich</w:t>
      </w:r>
      <w:r w:rsidRPr="00B765B9">
        <w:t xml:space="preserve"> der einmaligen, persönlichen und automatisierten Verbesserung des Service während Ihres aktuellen Aufenthalts im jeweiligen Partnerlokal.</w:t>
      </w:r>
    </w:p>
    <w:p w14:paraId="2B913D1A" w14:textId="707DD7EA" w:rsidR="00B765B9" w:rsidRPr="00B765B9" w:rsidRDefault="00B765B9" w:rsidP="00B765B9">
      <w:pPr>
        <w:numPr>
          <w:ilvl w:val="0"/>
          <w:numId w:val="6"/>
        </w:numPr>
      </w:pPr>
      <w:r w:rsidRPr="00B765B9">
        <w:rPr>
          <w:b/>
          <w:bCs/>
        </w:rPr>
        <w:t>Übertragung:</w:t>
      </w:r>
      <w:r w:rsidRPr="00B765B9">
        <w:t xml:space="preserve"> Die Daten werden nur beim Bestellvorgang und </w:t>
      </w:r>
      <w:r w:rsidRPr="00B765B9">
        <w:rPr>
          <w:b/>
          <w:bCs/>
        </w:rPr>
        <w:t xml:space="preserve">nur innerhalb einer maximalen Reichweite von </w:t>
      </w:r>
      <w:r w:rsidR="00FF4E3D">
        <w:rPr>
          <w:b/>
          <w:bCs/>
        </w:rPr>
        <w:t>10</w:t>
      </w:r>
      <w:r w:rsidRPr="00B765B9">
        <w:rPr>
          <w:b/>
          <w:bCs/>
        </w:rPr>
        <w:t xml:space="preserve"> </w:t>
      </w:r>
      <w:r w:rsidR="00FF4E3D">
        <w:rPr>
          <w:b/>
          <w:bCs/>
        </w:rPr>
        <w:t>Meter</w:t>
      </w:r>
      <w:r w:rsidRPr="00B765B9">
        <w:t xml:space="preserve"> an das Endgerät des Servicepersonals übertragen.</w:t>
      </w:r>
    </w:p>
    <w:p w14:paraId="7DE1DB9E" w14:textId="77777777" w:rsidR="00B765B9" w:rsidRPr="00B765B9" w:rsidRDefault="00B765B9" w:rsidP="00B765B9">
      <w:pPr>
        <w:numPr>
          <w:ilvl w:val="0"/>
          <w:numId w:val="6"/>
        </w:numPr>
      </w:pPr>
      <w:r w:rsidRPr="00B765B9">
        <w:rPr>
          <w:b/>
          <w:bCs/>
        </w:rPr>
        <w:t>Löschung:</w:t>
      </w:r>
      <w:r w:rsidRPr="00B765B9">
        <w:t xml:space="preserve"> Die Service-Daten werden </w:t>
      </w:r>
      <w:r w:rsidRPr="00B765B9">
        <w:rPr>
          <w:b/>
          <w:bCs/>
        </w:rPr>
        <w:t>NICHT</w:t>
      </w:r>
      <w:r w:rsidRPr="00B765B9">
        <w:t xml:space="preserve"> auf Servern der Spritzeria, der Partnerlokale oder Dritten gespeichert. </w:t>
      </w:r>
      <w:r w:rsidRPr="00B765B9">
        <w:rPr>
          <w:b/>
          <w:bCs/>
        </w:rPr>
        <w:t>Sie werden unwiderruflich gelöscht, sobald Sie das Partnerlokal verlassen</w:t>
      </w:r>
      <w:r w:rsidRPr="00B765B9">
        <w:t xml:space="preserve"> oder die Verbindung (5 cm Reichweite) unterbrochen wird. Es findet </w:t>
      </w:r>
      <w:r w:rsidRPr="00B765B9">
        <w:rPr>
          <w:b/>
          <w:bCs/>
        </w:rPr>
        <w:t>keine dauerhafte Speicherung oder Protokollierung</w:t>
      </w:r>
      <w:r w:rsidRPr="00B765B9">
        <w:t xml:space="preserve"> dieser sensiblen Service-Daten statt.</w:t>
      </w:r>
    </w:p>
    <w:p w14:paraId="5CB3400C" w14:textId="77777777" w:rsidR="00B765B9" w:rsidRPr="00B765B9" w:rsidRDefault="00B765B9" w:rsidP="00B765B9">
      <w:pPr>
        <w:rPr>
          <w:b/>
          <w:bCs/>
        </w:rPr>
      </w:pPr>
      <w:r w:rsidRPr="00B765B9">
        <w:rPr>
          <w:b/>
          <w:bCs/>
        </w:rPr>
        <w:t>3.3. Rechtsgrundlage für die temporäre Verarbeitung der Service-Daten</w:t>
      </w:r>
    </w:p>
    <w:p w14:paraId="63ACEBBE" w14:textId="77777777" w:rsidR="00B765B9" w:rsidRPr="00B765B9" w:rsidRDefault="00B765B9" w:rsidP="00B765B9">
      <w:r w:rsidRPr="00B765B9">
        <w:t xml:space="preserve">Die temporäre, einmalige und nicht-speichernde Verarbeitung Ihrer Service-Daten basiert auf Ihrer </w:t>
      </w:r>
      <w:r w:rsidRPr="00B765B9">
        <w:rPr>
          <w:b/>
          <w:bCs/>
        </w:rPr>
        <w:t>ausdrücklichen Einwilligung</w:t>
      </w:r>
      <w:r w:rsidRPr="00B765B9">
        <w:t xml:space="preserve"> im Moment des Beschreibens der Karte und des Vorzeigens. Bei sensiblen Daten (Allergien, Gesundheitsdaten) dient die Verarbeitung Ihrer </w:t>
      </w:r>
      <w:r w:rsidRPr="00B765B9">
        <w:rPr>
          <w:b/>
          <w:bCs/>
        </w:rPr>
        <w:t>lebenswichtigen Interessen</w:t>
      </w:r>
      <w:r w:rsidRPr="00B765B9">
        <w:t xml:space="preserve"> und der </w:t>
      </w:r>
      <w:r w:rsidRPr="00B765B9">
        <w:rPr>
          <w:b/>
          <w:bCs/>
        </w:rPr>
        <w:t>Vertragserfüllung</w:t>
      </w:r>
      <w:r w:rsidRPr="00B765B9">
        <w:t xml:space="preserve"> (Art. 9 Abs. 2 </w:t>
      </w:r>
      <w:proofErr w:type="spellStart"/>
      <w:r w:rsidRPr="00B765B9">
        <w:t>lit</w:t>
      </w:r>
      <w:proofErr w:type="spellEnd"/>
      <w:r w:rsidRPr="00B765B9">
        <w:t xml:space="preserve">. a und g DSGVO in Verbindung mit Art. 6 Abs. 1 </w:t>
      </w:r>
      <w:proofErr w:type="spellStart"/>
      <w:r w:rsidRPr="00B765B9">
        <w:t>lit</w:t>
      </w:r>
      <w:proofErr w:type="spellEnd"/>
      <w:r w:rsidRPr="00B765B9">
        <w:t>. b DSGVO).</w:t>
      </w:r>
    </w:p>
    <w:p w14:paraId="7BDCBAA0" w14:textId="77777777" w:rsidR="00B765B9" w:rsidRPr="00B765B9" w:rsidRDefault="00B765B9" w:rsidP="00B765B9">
      <w:pPr>
        <w:rPr>
          <w:b/>
          <w:bCs/>
        </w:rPr>
      </w:pPr>
      <w:r w:rsidRPr="00B765B9">
        <w:rPr>
          <w:b/>
          <w:bCs/>
        </w:rPr>
        <w:t>4. EMPFÄNGER DER DATEN</w:t>
      </w:r>
    </w:p>
    <w:p w14:paraId="5DF08DD3" w14:textId="77777777" w:rsidR="00B765B9" w:rsidRPr="00B765B9" w:rsidRDefault="00B765B9" w:rsidP="00B765B9">
      <w:r w:rsidRPr="00B765B9">
        <w:t xml:space="preserve">Ihre </w:t>
      </w:r>
      <w:r w:rsidRPr="00B765B9">
        <w:rPr>
          <w:b/>
          <w:bCs/>
        </w:rPr>
        <w:t>Antragsdaten</w:t>
      </w:r>
      <w:r w:rsidRPr="00B765B9">
        <w:t xml:space="preserve"> werden im Rahmen der Vertragserfüllung an folgende Stellen übermittelt:</w:t>
      </w:r>
    </w:p>
    <w:p w14:paraId="707DC1AC" w14:textId="77777777" w:rsidR="00B765B9" w:rsidRPr="00B765B9" w:rsidRDefault="00B765B9" w:rsidP="00B765B9">
      <w:pPr>
        <w:numPr>
          <w:ilvl w:val="0"/>
          <w:numId w:val="7"/>
        </w:numPr>
      </w:pPr>
      <w:r w:rsidRPr="00B765B9">
        <w:rPr>
          <w:b/>
          <w:bCs/>
        </w:rPr>
        <w:t>Technische Dienstleister:</w:t>
      </w:r>
      <w:r w:rsidRPr="00B765B9">
        <w:t xml:space="preserve"> Hosting-Anbieter, IT-Dienstleister, die zur Wartung der Kartendatenbank beauftragt sind (nach Maßgabe eines Auftragsverarbeitungsvertrages gemäß Art. 28 DSGVO).</w:t>
      </w:r>
    </w:p>
    <w:p w14:paraId="237BE483" w14:textId="77777777" w:rsidR="00B765B9" w:rsidRPr="00B765B9" w:rsidRDefault="00B765B9" w:rsidP="00B765B9">
      <w:pPr>
        <w:numPr>
          <w:ilvl w:val="0"/>
          <w:numId w:val="7"/>
        </w:numPr>
      </w:pPr>
      <w:r w:rsidRPr="00B765B9">
        <w:rPr>
          <w:b/>
          <w:bCs/>
        </w:rPr>
        <w:t>Partnerbetriebe:</w:t>
      </w:r>
      <w:r w:rsidRPr="00B765B9">
        <w:t xml:space="preserve"> Nur die </w:t>
      </w:r>
      <w:proofErr w:type="spellStart"/>
      <w:r w:rsidRPr="00B765B9">
        <w:rPr>
          <w:b/>
          <w:bCs/>
        </w:rPr>
        <w:t>GastroCard</w:t>
      </w:r>
      <w:proofErr w:type="spellEnd"/>
      <w:r w:rsidRPr="00B765B9">
        <w:rPr>
          <w:b/>
          <w:bCs/>
        </w:rPr>
        <w:t>-Nummer</w:t>
      </w:r>
      <w:r w:rsidRPr="00B765B9">
        <w:t xml:space="preserve"> wird an teilnehmende Gastronomieunternehmen im Zillertal und der Region Schwaz übermittelt, um die Gültigkeit der Karte zu prüfen und die gewährten Rabatte zu buchen. </w:t>
      </w:r>
      <w:r w:rsidRPr="00B765B9">
        <w:rPr>
          <w:b/>
          <w:bCs/>
        </w:rPr>
        <w:t>Ihre persönlichen Kontaktdaten werden nicht an Partnerbetriebe weitergegeben.</w:t>
      </w:r>
    </w:p>
    <w:p w14:paraId="62FA4756" w14:textId="77777777" w:rsidR="00B765B9" w:rsidRPr="00B765B9" w:rsidRDefault="00B765B9" w:rsidP="00B765B9">
      <w:r w:rsidRPr="00B765B9">
        <w:t xml:space="preserve">Die </w:t>
      </w:r>
      <w:r w:rsidRPr="00B765B9">
        <w:rPr>
          <w:b/>
          <w:bCs/>
        </w:rPr>
        <w:t>Service-Daten</w:t>
      </w:r>
      <w:r w:rsidRPr="00B765B9">
        <w:t xml:space="preserve"> (Allergene, etc.) werden nur temporär an das </w:t>
      </w:r>
      <w:r w:rsidRPr="00B765B9">
        <w:rPr>
          <w:b/>
          <w:bCs/>
        </w:rPr>
        <w:t>Personal des jeweiligen Partnerlokals</w:t>
      </w:r>
      <w:r w:rsidRPr="00B765B9">
        <w:t xml:space="preserve"> übermittelt (siehe Pkt. 3) und danach sofort gelöscht.</w:t>
      </w:r>
    </w:p>
    <w:p w14:paraId="39BDEDA7" w14:textId="77777777" w:rsidR="00B765B9" w:rsidRDefault="00B765B9" w:rsidP="00B765B9">
      <w:pPr>
        <w:rPr>
          <w:b/>
          <w:bCs/>
        </w:rPr>
      </w:pPr>
    </w:p>
    <w:p w14:paraId="368F8E9A" w14:textId="0EB4661C" w:rsidR="00B765B9" w:rsidRPr="00B765B9" w:rsidRDefault="00B765B9" w:rsidP="00B765B9">
      <w:pPr>
        <w:rPr>
          <w:b/>
          <w:bCs/>
        </w:rPr>
      </w:pPr>
      <w:r w:rsidRPr="00B765B9">
        <w:rPr>
          <w:b/>
          <w:bCs/>
        </w:rPr>
        <w:t>5. IHRE RECHTE ALS BETROFFENE PERSON</w:t>
      </w:r>
    </w:p>
    <w:p w14:paraId="3C5E740D" w14:textId="77777777" w:rsidR="00B765B9" w:rsidRPr="00B765B9" w:rsidRDefault="00B765B9" w:rsidP="00B765B9">
      <w:r w:rsidRPr="00B765B9">
        <w:t>Sie haben jederzeit das Recht, Auskunft über die zu Ihrer Person gespeicherten Daten zu erhalten. Darüber hinaus stehen Ihnen folgende Rechte zu:</w:t>
      </w:r>
    </w:p>
    <w:p w14:paraId="0E96E2DA" w14:textId="77777777" w:rsidR="00B765B9" w:rsidRPr="00B765B9" w:rsidRDefault="00B765B9" w:rsidP="00B765B9">
      <w:pPr>
        <w:numPr>
          <w:ilvl w:val="0"/>
          <w:numId w:val="8"/>
        </w:numPr>
      </w:pPr>
      <w:r w:rsidRPr="00B765B9">
        <w:rPr>
          <w:b/>
          <w:bCs/>
        </w:rPr>
        <w:t>Recht auf Berichtigung</w:t>
      </w:r>
      <w:r w:rsidRPr="00B765B9">
        <w:t xml:space="preserve"> (Art. 16 DSGVO): Sie können die Korrektur unrichtiger Daten verlangen.</w:t>
      </w:r>
    </w:p>
    <w:p w14:paraId="4D898DA7" w14:textId="77777777" w:rsidR="00B765B9" w:rsidRPr="00B765B9" w:rsidRDefault="00B765B9" w:rsidP="00B765B9">
      <w:pPr>
        <w:numPr>
          <w:ilvl w:val="0"/>
          <w:numId w:val="8"/>
        </w:numPr>
      </w:pPr>
      <w:r w:rsidRPr="00B765B9">
        <w:rPr>
          <w:b/>
          <w:bCs/>
        </w:rPr>
        <w:t>Recht auf Löschung</w:t>
      </w:r>
      <w:r w:rsidRPr="00B765B9">
        <w:t xml:space="preserve"> ("Recht auf Vergessenwerden", Art. 17 DSGVO): Sie können die Löschung Ihrer Daten verlangen.</w:t>
      </w:r>
    </w:p>
    <w:p w14:paraId="310C0BF2" w14:textId="77777777" w:rsidR="00B765B9" w:rsidRPr="00B765B9" w:rsidRDefault="00B765B9" w:rsidP="00B765B9">
      <w:pPr>
        <w:numPr>
          <w:ilvl w:val="0"/>
          <w:numId w:val="8"/>
        </w:numPr>
      </w:pPr>
      <w:r w:rsidRPr="00B765B9">
        <w:rPr>
          <w:b/>
          <w:bCs/>
        </w:rPr>
        <w:lastRenderedPageBreak/>
        <w:t>Recht auf Einschränkung der Verarbeitung</w:t>
      </w:r>
      <w:r w:rsidRPr="00B765B9">
        <w:t xml:space="preserve"> (Art. 18 DSGVO).</w:t>
      </w:r>
    </w:p>
    <w:p w14:paraId="3633194F" w14:textId="77777777" w:rsidR="00B765B9" w:rsidRPr="00B765B9" w:rsidRDefault="00B765B9" w:rsidP="00B765B9">
      <w:pPr>
        <w:numPr>
          <w:ilvl w:val="0"/>
          <w:numId w:val="8"/>
        </w:numPr>
      </w:pPr>
      <w:r w:rsidRPr="00B765B9">
        <w:rPr>
          <w:b/>
          <w:bCs/>
        </w:rPr>
        <w:t>Recht auf Datenübertragbarkeit</w:t>
      </w:r>
      <w:r w:rsidRPr="00B765B9">
        <w:t xml:space="preserve"> (Art. 20 DSGVO): Sie haben das Recht, die Sie betreffenden Daten in einem strukturierten, gängigen und maschinenlesbaren Format zu erhalten.</w:t>
      </w:r>
    </w:p>
    <w:p w14:paraId="615EAFBB" w14:textId="77777777" w:rsidR="00B765B9" w:rsidRPr="00B765B9" w:rsidRDefault="00B765B9" w:rsidP="00B765B9">
      <w:pPr>
        <w:numPr>
          <w:ilvl w:val="0"/>
          <w:numId w:val="8"/>
        </w:numPr>
      </w:pPr>
      <w:r w:rsidRPr="00B765B9">
        <w:rPr>
          <w:b/>
          <w:bCs/>
        </w:rPr>
        <w:t>Widerspruchsrecht</w:t>
      </w:r>
      <w:r w:rsidRPr="00B765B9">
        <w:t xml:space="preserve"> (Art. 21 DSGVO): Sie können der Verarbeitung Ihrer Daten widersprechen, insbesondere der Verarbeitung für Direktwerbezwecke.</w:t>
      </w:r>
    </w:p>
    <w:p w14:paraId="08889671" w14:textId="77777777" w:rsidR="00B765B9" w:rsidRPr="00B765B9" w:rsidRDefault="00B765B9" w:rsidP="00B765B9">
      <w:pPr>
        <w:numPr>
          <w:ilvl w:val="0"/>
          <w:numId w:val="8"/>
        </w:numPr>
      </w:pPr>
      <w:r w:rsidRPr="00B765B9">
        <w:rPr>
          <w:b/>
          <w:bCs/>
        </w:rPr>
        <w:t>Widerruf der Einwilligung:</w:t>
      </w:r>
      <w:r w:rsidRPr="00B765B9">
        <w:t xml:space="preserve"> Sofern die Verarbeitung auf Ihrer Einwilligung beruht, können Sie diese jederzeit widerrufen (z.B. die Nutzung der Upgrade-Funktion oder den Erhalt des Newsletters). Die Rechtmäßigkeit der bis zum Widerruf erfolgten Verarbeitung bleibt unberührt.</w:t>
      </w:r>
    </w:p>
    <w:p w14:paraId="7B002A0A" w14:textId="77777777" w:rsidR="00B765B9" w:rsidRPr="00B765B9" w:rsidRDefault="00B765B9" w:rsidP="00B765B9">
      <w:pPr>
        <w:rPr>
          <w:b/>
          <w:bCs/>
        </w:rPr>
      </w:pPr>
      <w:r w:rsidRPr="00B765B9">
        <w:rPr>
          <w:b/>
          <w:bCs/>
        </w:rPr>
        <w:t>6. BESCHWERDERECHT BEI DER AUFSICHTSBEHÖRDE</w:t>
      </w:r>
    </w:p>
    <w:p w14:paraId="5059BC4A" w14:textId="77777777" w:rsidR="00B765B9" w:rsidRPr="00B765B9" w:rsidRDefault="00B765B9" w:rsidP="00B765B9">
      <w:r w:rsidRPr="00B765B9">
        <w:t xml:space="preserve">Sie haben unbeschadet eines anderweitigen verwaltungsrechtlichen oder gerichtlichen Rechtsbehelfs das Recht auf Beschwerde bei einer Aufsichtsbehörde, wenn Sie der Ansicht sind, dass die Verarbeitung der </w:t>
      </w:r>
      <w:r w:rsidRPr="00B765B9">
        <w:rPr>
          <w:vertAlign w:val="superscript"/>
        </w:rPr>
        <w:t>1</w:t>
      </w:r>
      <w:r w:rsidRPr="00B765B9">
        <w:t>Sie betreffenden personenbezogenen Daten gegen die DSGVO verstößt.</w:t>
      </w:r>
    </w:p>
    <w:p w14:paraId="1D994A10" w14:textId="77777777" w:rsidR="00B765B9" w:rsidRPr="00B765B9" w:rsidRDefault="00B765B9" w:rsidP="00B765B9">
      <w:r w:rsidRPr="00B765B9">
        <w:t>Die zuständige Aufsichtsbehörde in Österreich ist:</w:t>
      </w:r>
    </w:p>
    <w:p w14:paraId="5C7EFD2D" w14:textId="22F43C27" w:rsidR="00B765B9" w:rsidRDefault="00B765B9" w:rsidP="00B765B9">
      <w:r w:rsidRPr="00B765B9">
        <w:t>Österreichische Datenschutzbehörde (DSB)</w:t>
      </w:r>
    </w:p>
    <w:p w14:paraId="7C459067" w14:textId="77777777" w:rsidR="00FF4E3D" w:rsidRDefault="00FF4E3D" w:rsidP="00B765B9"/>
    <w:p w14:paraId="4ECF4F3D" w14:textId="77777777" w:rsidR="00FF4E3D" w:rsidRPr="00B765B9" w:rsidRDefault="00FF4E3D" w:rsidP="00FF4E3D">
      <w:r w:rsidRPr="00B765B9">
        <w:rPr>
          <w:b/>
          <w:bCs/>
        </w:rPr>
        <w:t>Unterschrift (Antragsteller/in):</w:t>
      </w:r>
      <w:r w:rsidRPr="00B765B9">
        <w:t xml:space="preserve"> __________________________________________________</w:t>
      </w:r>
    </w:p>
    <w:p w14:paraId="0A17D191" w14:textId="77777777" w:rsidR="00FF4E3D" w:rsidRPr="00B765B9" w:rsidRDefault="00FF4E3D" w:rsidP="00B765B9"/>
    <w:p w14:paraId="713BCEE7" w14:textId="77777777" w:rsidR="00FD52B3" w:rsidRDefault="00FD52B3"/>
    <w:sectPr w:rsidR="00FD52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733D"/>
    <w:multiLevelType w:val="multilevel"/>
    <w:tmpl w:val="9CF0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E3FFA"/>
    <w:multiLevelType w:val="multilevel"/>
    <w:tmpl w:val="11265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56098"/>
    <w:multiLevelType w:val="multilevel"/>
    <w:tmpl w:val="E8D2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847B5"/>
    <w:multiLevelType w:val="multilevel"/>
    <w:tmpl w:val="78E6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1163A2"/>
    <w:multiLevelType w:val="multilevel"/>
    <w:tmpl w:val="27D6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562122"/>
    <w:multiLevelType w:val="multilevel"/>
    <w:tmpl w:val="7C2A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EE46AB"/>
    <w:multiLevelType w:val="multilevel"/>
    <w:tmpl w:val="8B34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7160AF"/>
    <w:multiLevelType w:val="multilevel"/>
    <w:tmpl w:val="AF56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8737031">
    <w:abstractNumId w:val="6"/>
  </w:num>
  <w:num w:numId="2" w16cid:durableId="1893540703">
    <w:abstractNumId w:val="0"/>
  </w:num>
  <w:num w:numId="3" w16cid:durableId="82536952">
    <w:abstractNumId w:val="2"/>
  </w:num>
  <w:num w:numId="4" w16cid:durableId="76247958">
    <w:abstractNumId w:val="4"/>
  </w:num>
  <w:num w:numId="5" w16cid:durableId="1130439982">
    <w:abstractNumId w:val="5"/>
  </w:num>
  <w:num w:numId="6" w16cid:durableId="368920156">
    <w:abstractNumId w:val="3"/>
  </w:num>
  <w:num w:numId="7" w16cid:durableId="2080595010">
    <w:abstractNumId w:val="7"/>
  </w:num>
  <w:num w:numId="8" w16cid:durableId="367877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B9"/>
    <w:rsid w:val="001A7BA7"/>
    <w:rsid w:val="00855B36"/>
    <w:rsid w:val="00B765B9"/>
    <w:rsid w:val="00FD52B3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933B"/>
  <w15:chartTrackingRefBased/>
  <w15:docId w15:val="{96CACAF5-E325-49E4-A51A-ED3BC6B9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76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76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765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76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765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76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76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76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76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76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76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765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765B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765B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765B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765B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765B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765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76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76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76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76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76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765B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765B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765B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76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65B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765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1199</Words>
  <Characters>7558</Characters>
  <Application>Microsoft Office Word</Application>
  <DocSecurity>0</DocSecurity>
  <Lines>62</Lines>
  <Paragraphs>17</Paragraphs>
  <ScaleCrop>false</ScaleCrop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MalisGarten Barleitung</dc:creator>
  <cp:keywords/>
  <dc:description/>
  <cp:lastModifiedBy>Alexander Morgenstern</cp:lastModifiedBy>
  <cp:revision>2</cp:revision>
  <cp:lastPrinted>2026-01-30T06:17:00Z</cp:lastPrinted>
  <dcterms:created xsi:type="dcterms:W3CDTF">2025-11-09T16:15:00Z</dcterms:created>
  <dcterms:modified xsi:type="dcterms:W3CDTF">2026-01-30T06:24:00Z</dcterms:modified>
</cp:coreProperties>
</file>